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910" w:type="dxa"/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AA185E" w:rsidRPr="008D561B" w:rsidTr="00AA185E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bookmarkStart w:id="0" w:name="_GoBack"/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_________</w:t>
            </w:r>
            <w:proofErr w:type="spellStart"/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Ипарова</w:t>
            </w:r>
            <w:proofErr w:type="spellEnd"/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Л.Ш. 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 ____________ 2019 г.</w:t>
            </w:r>
          </w:p>
          <w:p w:rsidR="00AA185E" w:rsidRPr="008D561B" w:rsidRDefault="00AA185E" w:rsidP="008D561B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________/ </w:t>
            </w:r>
            <w:proofErr w:type="spellStart"/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Булакина</w:t>
            </w:r>
            <w:proofErr w:type="spellEnd"/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Е.Б.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____ ___________ 2019 г.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Утверждаю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_______/Буслаева В.И.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AA185E" w:rsidRPr="008D561B" w:rsidRDefault="00AA185E" w:rsidP="008D561B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  <w:r w:rsidRPr="008D561B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от____ ____________ 2019 г.</w:t>
            </w:r>
          </w:p>
        </w:tc>
      </w:tr>
    </w:tbl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РАБОЧАЯ ПРОГРАММА</w:t>
      </w:r>
    </w:p>
    <w:p w:rsidR="00AA185E" w:rsidRPr="008D561B" w:rsidRDefault="00AA185E" w:rsidP="008D56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по      истории  для 11</w:t>
      </w:r>
      <w:proofErr w:type="gramStart"/>
      <w:r w:rsidRPr="008D561B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8D561B">
        <w:rPr>
          <w:rFonts w:ascii="Times New Roman" w:hAnsi="Times New Roman"/>
          <w:sz w:val="28"/>
          <w:szCs w:val="28"/>
        </w:rPr>
        <w:t xml:space="preserve"> класса</w:t>
      </w:r>
    </w:p>
    <w:p w:rsidR="00AA185E" w:rsidRPr="008D561B" w:rsidRDefault="00AA185E" w:rsidP="008D56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61B">
        <w:rPr>
          <w:rFonts w:ascii="Times New Roman" w:hAnsi="Times New Roman"/>
          <w:sz w:val="28"/>
          <w:szCs w:val="28"/>
        </w:rPr>
        <w:t>Фахрутдинова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61B">
        <w:rPr>
          <w:rFonts w:ascii="Times New Roman" w:hAnsi="Times New Roman"/>
          <w:sz w:val="28"/>
          <w:szCs w:val="28"/>
        </w:rPr>
        <w:t>Ринатак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61B">
        <w:rPr>
          <w:rFonts w:ascii="Times New Roman" w:hAnsi="Times New Roman"/>
          <w:sz w:val="28"/>
          <w:szCs w:val="28"/>
        </w:rPr>
        <w:t>Сайфуллаевича</w:t>
      </w:r>
      <w:proofErr w:type="spellEnd"/>
      <w:r w:rsidRPr="008D561B">
        <w:rPr>
          <w:rFonts w:ascii="Times New Roman" w:hAnsi="Times New Roman"/>
          <w:sz w:val="28"/>
          <w:szCs w:val="28"/>
        </w:rPr>
        <w:t>,</w:t>
      </w:r>
    </w:p>
    <w:p w:rsidR="00AA185E" w:rsidRPr="008D561B" w:rsidRDefault="00AA185E" w:rsidP="008D56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учителя первой  квалификационной  категории</w:t>
      </w:r>
    </w:p>
    <w:p w:rsidR="00AA185E" w:rsidRPr="008D561B" w:rsidRDefault="00AA185E" w:rsidP="008D56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ГБОУ «</w:t>
      </w:r>
      <w:proofErr w:type="spellStart"/>
      <w:r w:rsidRPr="008D561B">
        <w:rPr>
          <w:rFonts w:ascii="Times New Roman" w:hAnsi="Times New Roman"/>
          <w:sz w:val="28"/>
          <w:szCs w:val="28"/>
        </w:rPr>
        <w:t>Чистопольская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кадетская школа-интернат имени</w:t>
      </w:r>
    </w:p>
    <w:p w:rsidR="00AA185E" w:rsidRPr="008D561B" w:rsidRDefault="00AA185E" w:rsidP="008D56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8D561B">
        <w:rPr>
          <w:rFonts w:ascii="Times New Roman" w:hAnsi="Times New Roman"/>
          <w:sz w:val="28"/>
          <w:szCs w:val="28"/>
        </w:rPr>
        <w:t>Евдокимовича</w:t>
      </w:r>
      <w:proofErr w:type="spellEnd"/>
      <w:r w:rsidRPr="008D561B">
        <w:rPr>
          <w:rFonts w:ascii="Times New Roman" w:hAnsi="Times New Roman"/>
          <w:sz w:val="28"/>
          <w:szCs w:val="28"/>
        </w:rPr>
        <w:t>»</w:t>
      </w: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г. Чистополь, 2019 год</w:t>
      </w: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A185E" w:rsidRPr="008D561B" w:rsidRDefault="00AA185E" w:rsidP="008D561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A185E" w:rsidRPr="008D561B" w:rsidRDefault="00AA185E" w:rsidP="008D561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A185E" w:rsidRPr="008D561B" w:rsidRDefault="00AA185E" w:rsidP="008D561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Рабочая программа по истории на уровень среднего общего образования  (11 класс) разработана на основании: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1.Федерального компонента государственного стандарта общего образования, утвержденного приказом Министерства образования и науки РФ № 1089 от 05.03.2004г.,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 xml:space="preserve">2.Примерной программы  среднего общего образования по истории для образовательных учреждений.  </w:t>
      </w:r>
      <w:proofErr w:type="gramStart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(Сборник нормативных документов.</w:t>
      </w:r>
      <w:proofErr w:type="gramEnd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История. Авторы Днепров Э.Д, Аркадьев А.Г.- Дрофа. </w:t>
      </w:r>
      <w:proofErr w:type="gramStart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Москва , 2007г.);</w:t>
      </w:r>
      <w:proofErr w:type="gramEnd"/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3.Образовательной программы  ГБОУ «</w:t>
      </w:r>
      <w:proofErr w:type="spellStart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», утвержденной приказом №197 от 01. 09.2015 года;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4. Учебного плана ГБОУ «</w:t>
      </w:r>
      <w:proofErr w:type="spellStart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Героя Советского Союза Кузьмина Сергея </w:t>
      </w:r>
      <w:proofErr w:type="spellStart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AA185E" w:rsidRPr="008D561B" w:rsidRDefault="00AA185E" w:rsidP="008D561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5. Закона  «Об образовании  РФ»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Цели и задачи: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этнокультурных традиций, нравственных и социальных установок, идеологических доктрин;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освоение систематизированных знаний об истории человечества;</w:t>
      </w: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br/>
        <w:t>формирование целостного представления о месте и роли России во всемирно-историческом процессе;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овладение умениями и навыками поиска, систематизации и комплексного анализа исторической информации;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формирование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ТРЕБОВАНИЯ К УРОВНЮ ПОДГОТОВКИ ВЫПУСКНИКОВ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Cs/>
          <w:iCs/>
          <w:sz w:val="28"/>
          <w:szCs w:val="28"/>
        </w:rPr>
        <w:t>В результате изучения истории на базовом уровне ученик должен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Cs/>
          <w:sz w:val="28"/>
          <w:szCs w:val="28"/>
        </w:rPr>
        <w:lastRenderedPageBreak/>
        <w:t>знать/понимать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61B">
        <w:rPr>
          <w:rFonts w:ascii="Times New Roman" w:hAnsi="Times New Roman"/>
          <w:sz w:val="28"/>
          <w:szCs w:val="28"/>
        </w:rPr>
        <w:t>основные факты, процессы и явления, характеризующие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</w:t>
      </w:r>
      <w:proofErr w:type="gramEnd"/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историческую обусловленность современных общественных процессов;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особенности исторического пути России, ее роль в мировом сообществе;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D561B">
        <w:rPr>
          <w:rFonts w:ascii="Times New Roman" w:hAnsi="Times New Roman"/>
          <w:bCs/>
          <w:sz w:val="28"/>
          <w:szCs w:val="28"/>
        </w:rPr>
        <w:t>уметь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проводить поиск исторической информации в источниках разного типа;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различать в исторической информации факты и мнения, исторические описания и исторические объяснения; 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 представлять  результаты  изучения  исторического  материала в формах конспекта, реферата, рецензии;</w:t>
      </w:r>
    </w:p>
    <w:p w:rsidR="00AA185E" w:rsidRPr="008D561B" w:rsidRDefault="00AA185E" w:rsidP="008D561B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spellStart"/>
      <w:r w:rsidRPr="008D561B">
        <w:rPr>
          <w:rFonts w:ascii="Times New Roman" w:hAnsi="Times New Roman"/>
          <w:sz w:val="28"/>
          <w:szCs w:val="28"/>
        </w:rPr>
        <w:t>для</w:t>
      </w:r>
      <w:proofErr w:type="gramStart"/>
      <w:r w:rsidRPr="008D561B">
        <w:rPr>
          <w:rFonts w:ascii="Times New Roman" w:hAnsi="Times New Roman"/>
          <w:sz w:val="28"/>
          <w:szCs w:val="28"/>
        </w:rPr>
        <w:t>:о</w:t>
      </w:r>
      <w:proofErr w:type="gramEnd"/>
      <w:r w:rsidRPr="008D561B">
        <w:rPr>
          <w:rFonts w:ascii="Times New Roman" w:hAnsi="Times New Roman"/>
          <w:sz w:val="28"/>
          <w:szCs w:val="28"/>
        </w:rPr>
        <w:t>пределения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собственной позиции по отношению к явлениям современной жизни, исходя из их исторической обусловленности; использования навыков исторического анализа при критическом восприятии получаемой извне социальной информации; соотнесения своих действий и поступков окружающих с исторически возникшими формами социального поведения; осознания себя как представителя исторически сложившегося гражданского, этнокультурного, конфессионального сообщества, гражданина России. Использовать приобретенные знания и умения в практической деятельности и повседневной жизни </w:t>
      </w:r>
      <w:proofErr w:type="gramStart"/>
      <w:r w:rsidRPr="008D561B">
        <w:rPr>
          <w:rFonts w:ascii="Times New Roman" w:hAnsi="Times New Roman"/>
          <w:sz w:val="28"/>
          <w:szCs w:val="28"/>
        </w:rPr>
        <w:t>для</w:t>
      </w:r>
      <w:proofErr w:type="gramEnd"/>
      <w:r w:rsidRPr="008D561B">
        <w:rPr>
          <w:rFonts w:ascii="Times New Roman" w:hAnsi="Times New Roman"/>
          <w:sz w:val="28"/>
          <w:szCs w:val="28"/>
        </w:rPr>
        <w:t>:</w:t>
      </w:r>
    </w:p>
    <w:p w:rsidR="00AA185E" w:rsidRPr="008D561B" w:rsidRDefault="00AA185E" w:rsidP="008D56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понимания исторических причин и исторического значения событий и явлений современной жизни;</w:t>
      </w:r>
    </w:p>
    <w:p w:rsidR="00AA185E" w:rsidRPr="008D561B" w:rsidRDefault="00AA185E" w:rsidP="008D56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высказывания собственных суждений об историческом наследии народов России и мира;</w:t>
      </w:r>
    </w:p>
    <w:p w:rsidR="00AA185E" w:rsidRPr="008D561B" w:rsidRDefault="00AA185E" w:rsidP="008D56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объяснения исторически сложившихся норм социального поведения;</w:t>
      </w:r>
    </w:p>
    <w:p w:rsidR="00AA185E" w:rsidRPr="008D561B" w:rsidRDefault="00AA185E" w:rsidP="008D561B">
      <w:pPr>
        <w:numPr>
          <w:ilvl w:val="0"/>
          <w:numId w:val="1"/>
        </w:numPr>
        <w:spacing w:after="0" w:line="240" w:lineRule="auto"/>
        <w:ind w:right="565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lastRenderedPageBreak/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AA185E" w:rsidRPr="008D561B" w:rsidRDefault="00AA185E" w:rsidP="008D561B">
      <w:pPr>
        <w:tabs>
          <w:tab w:val="left" w:pos="9356"/>
        </w:tabs>
        <w:spacing w:line="240" w:lineRule="auto"/>
        <w:ind w:right="56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hAnsi="Times New Roman"/>
          <w:sz w:val="28"/>
          <w:szCs w:val="28"/>
        </w:rPr>
        <w:t xml:space="preserve">           В рабочей программе  учитывается региональный компонент, который рассматривается при изучении курса истории  татарского народа и Татарстана с древнейших времен до середины  Х</w:t>
      </w:r>
      <w:proofErr w:type="gramStart"/>
      <w:r w:rsidRPr="008D561B">
        <w:rPr>
          <w:rFonts w:ascii="Times New Roman" w:hAnsi="Times New Roman"/>
          <w:sz w:val="28"/>
          <w:szCs w:val="28"/>
        </w:rPr>
        <w:t>I</w:t>
      </w:r>
      <w:proofErr w:type="gramEnd"/>
      <w:r w:rsidRPr="008D561B">
        <w:rPr>
          <w:rFonts w:ascii="Times New Roman" w:hAnsi="Times New Roman"/>
          <w:sz w:val="28"/>
          <w:szCs w:val="28"/>
        </w:rPr>
        <w:t>Х века, характеризующего социально-экономическую, политическую жизнь края, показывающую участие народов Казанского края в общероссийских событиях.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предмета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Историческое образование на ступени среднего (полного) общего образования 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действий в тех или иных ситуациях. 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Развивающий потенциал системы исторического образования на ступени среднего (полного) общего образования  связан с переходом от изучения фактов к их осмыслению и сравнительно-историческому анализу, а на этой основе – к развитию исторического мышления учащихся. Особое значение придается развитию навыков поиска информации, работы с ее различными типами, объяснения и оценивания исторических фактов и явлений, определению учащимися собственного отношения к наиболее значительным событиям и личностям истории России и всеобщей истории. Таким образом, критерий качества исторического образования в полной средней школе связан не с усвоением все большего количества информации и способностью </w:t>
      </w:r>
      <w:proofErr w:type="gramStart"/>
      <w:r w:rsidRPr="008D561B">
        <w:rPr>
          <w:rFonts w:ascii="Times New Roman" w:hAnsi="Times New Roman"/>
          <w:sz w:val="28"/>
          <w:szCs w:val="28"/>
        </w:rPr>
        <w:t>воспроизводить</w:t>
      </w:r>
      <w:proofErr w:type="gramEnd"/>
      <w:r w:rsidRPr="008D561B">
        <w:rPr>
          <w:rFonts w:ascii="Times New Roman" w:hAnsi="Times New Roman"/>
          <w:sz w:val="28"/>
          <w:szCs w:val="28"/>
        </w:rPr>
        <w:t xml:space="preserve"> изученный материал, а с овладением навыками анализа, объяснения, оценки исторических явлений, развитием их коммуникативной культуры учащихся.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Особенностью курса истории, изучаемого на ступени среднего (полного) общего образования на базовом уровне, является его  общеобязательный статус, независимость от задач </w:t>
      </w:r>
      <w:proofErr w:type="spellStart"/>
      <w:r w:rsidRPr="008D561B">
        <w:rPr>
          <w:rFonts w:ascii="Times New Roman" w:hAnsi="Times New Roman"/>
          <w:sz w:val="28"/>
          <w:szCs w:val="28"/>
        </w:rPr>
        <w:t>профилизации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образования и организации </w:t>
      </w:r>
      <w:proofErr w:type="spellStart"/>
      <w:r w:rsidRPr="008D561B">
        <w:rPr>
          <w:rFonts w:ascii="Times New Roman" w:hAnsi="Times New Roman"/>
          <w:sz w:val="28"/>
          <w:szCs w:val="28"/>
        </w:rPr>
        <w:t>довузовской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подготовки учащихся. Изучение истории на базовом уровне направлено на более глубокое ознакомление учащихся с </w:t>
      </w:r>
      <w:r w:rsidRPr="008D561B">
        <w:rPr>
          <w:rFonts w:ascii="Times New Roman" w:hAnsi="Times New Roman"/>
          <w:sz w:val="28"/>
          <w:szCs w:val="28"/>
        </w:rPr>
        <w:lastRenderedPageBreak/>
        <w:t xml:space="preserve">социокультурным опытом человечества, исторически сложившимися мировоззренческими системами, ролью России во всемирно-историческом процессе, формирование у учащихся способности понимать историческую обусловленность явлений и процессов современного мира. Тем самым, базовый уровень можно рассматривать как инвариантный компонент исторического образования на ступени среднего (полного) общего образования, связанный с приоритетными воспитательными задачами учебного процесса. 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 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 xml:space="preserve"> 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 </w:t>
      </w:r>
      <w:r w:rsidRPr="008D561B">
        <w:rPr>
          <w:rFonts w:ascii="Times New Roman" w:hAnsi="Times New Roman"/>
          <w:b/>
          <w:sz w:val="28"/>
          <w:szCs w:val="28"/>
        </w:rPr>
        <w:t>Рабочая программа по истории для 11 класса  разработана на  68часов    (34 учебных недель), в неделю 2часа.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При этом резерв свободного учебного времени в объеме 8 учебных часов предусмотрен для реализации  регионального компонента, представляющего собой содержательную линию «История Татарстана», которая синхронно изучается с «Историей России».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Весь материал распределен следующим образом: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История России –                                                     36 часов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История Татарстана –                                              8 часов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Всеобщая история зарубежных стран -                 24 часа.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 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Промежуточная аттестация для 11 класса  проводится в форме  контрольной работы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40BF" w:rsidRPr="008D561B" w:rsidRDefault="005540BF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40BF" w:rsidRPr="008D561B" w:rsidRDefault="005540BF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ОСНОВНОЕ СОДЕРЖАНИЕ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8D561B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Содержание рабочей программы в 11классе  (68часов)</w:t>
      </w: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 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 xml:space="preserve">От Новой истории к Новейшей истории –                                                                                                                                                                    </w:t>
      </w:r>
      <w:r w:rsidRPr="008D561B">
        <w:rPr>
          <w:rFonts w:ascii="Times New Roman" w:hAnsi="Times New Roman"/>
          <w:sz w:val="28"/>
          <w:szCs w:val="28"/>
        </w:rPr>
        <w:t>15 ч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Основные направления научно-технического прогресса. Кризис классических идеологий на рубеже XIX-XX вв. и поиск новых моделей общественного развития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Переход к смешанной экономике в середине ХХ в. Изменение социальной структуры индустриального общества. Демократизация общественно-политической жизни.  Политическая идеология тоталитарного </w:t>
      </w:r>
      <w:proofErr w:type="spellStart"/>
      <w:r w:rsidRPr="008D561B">
        <w:rPr>
          <w:rFonts w:ascii="Times New Roman" w:hAnsi="Times New Roman"/>
          <w:sz w:val="28"/>
          <w:szCs w:val="28"/>
        </w:rPr>
        <w:t>типа</w:t>
      </w:r>
      <w:proofErr w:type="gramStart"/>
      <w:r w:rsidRPr="008D561B">
        <w:rPr>
          <w:rFonts w:ascii="Times New Roman" w:hAnsi="Times New Roman"/>
          <w:sz w:val="28"/>
          <w:szCs w:val="28"/>
        </w:rPr>
        <w:t>.Ф</w:t>
      </w:r>
      <w:proofErr w:type="gramEnd"/>
      <w:r w:rsidRPr="008D561B">
        <w:rPr>
          <w:rFonts w:ascii="Times New Roman" w:hAnsi="Times New Roman"/>
          <w:sz w:val="28"/>
          <w:szCs w:val="28"/>
        </w:rPr>
        <w:t>ашизм</w:t>
      </w:r>
      <w:proofErr w:type="spellEnd"/>
      <w:r w:rsidRPr="008D561B">
        <w:rPr>
          <w:rFonts w:ascii="Times New Roman" w:hAnsi="Times New Roman"/>
          <w:sz w:val="28"/>
          <w:szCs w:val="28"/>
        </w:rPr>
        <w:t>. Национал-социализм.  Мировые войны в истории человечества: причины и последствия.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Мировые войны в истории человечества: причины и последствия.   Складывание международно-правовой системы.   Формирование и развитие мировой системы социализма.   Предпосылки системного кризиса индустриального общества на рубеже </w:t>
      </w:r>
      <w:r w:rsidRPr="008D561B">
        <w:rPr>
          <w:rFonts w:ascii="Times New Roman" w:hAnsi="Times New Roman"/>
          <w:sz w:val="28"/>
          <w:szCs w:val="28"/>
          <w:lang w:val="en-US"/>
        </w:rPr>
        <w:t>XIX</w:t>
      </w:r>
      <w:r w:rsidRPr="008D561B">
        <w:rPr>
          <w:rFonts w:ascii="Times New Roman" w:hAnsi="Times New Roman"/>
          <w:sz w:val="28"/>
          <w:szCs w:val="28"/>
        </w:rPr>
        <w:t>-</w:t>
      </w:r>
      <w:r w:rsidRPr="008D561B">
        <w:rPr>
          <w:rFonts w:ascii="Times New Roman" w:hAnsi="Times New Roman"/>
          <w:sz w:val="28"/>
          <w:szCs w:val="28"/>
          <w:lang w:val="en-US"/>
        </w:rPr>
        <w:t>XX</w:t>
      </w:r>
      <w:r w:rsidRPr="008D56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61B">
        <w:rPr>
          <w:rFonts w:ascii="Times New Roman" w:hAnsi="Times New Roman"/>
          <w:sz w:val="28"/>
          <w:szCs w:val="28"/>
        </w:rPr>
        <w:t>вв</w:t>
      </w:r>
      <w:proofErr w:type="spellEnd"/>
      <w:proofErr w:type="gramStart"/>
      <w:r w:rsidRPr="008D561B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8D561B">
        <w:rPr>
          <w:rFonts w:ascii="Times New Roman" w:hAnsi="Times New Roman"/>
          <w:sz w:val="28"/>
          <w:szCs w:val="28"/>
        </w:rPr>
        <w:t xml:space="preserve"> Новые индустриальные страны» (НИС). Духовная культура в период Новейшей истории. Формирование неклассической научной картины мира.   «Мир в конце Х</w:t>
      </w:r>
      <w:proofErr w:type="gramStart"/>
      <w:r w:rsidRPr="008D561B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8D561B">
        <w:rPr>
          <w:rFonts w:ascii="Times New Roman" w:hAnsi="Times New Roman"/>
          <w:sz w:val="28"/>
          <w:szCs w:val="28"/>
        </w:rPr>
        <w:t>Х - середине ХХ вв.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lastRenderedPageBreak/>
        <w:t xml:space="preserve">Россия во второй половине </w:t>
      </w:r>
      <w:r w:rsidRPr="008D561B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8D561B">
        <w:rPr>
          <w:rFonts w:ascii="Times New Roman" w:hAnsi="Times New Roman"/>
          <w:b/>
          <w:sz w:val="28"/>
          <w:szCs w:val="28"/>
        </w:rPr>
        <w:t xml:space="preserve"> – начале </w:t>
      </w:r>
      <w:r w:rsidRPr="008D561B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8D561B">
        <w:rPr>
          <w:rFonts w:ascii="Times New Roman" w:hAnsi="Times New Roman"/>
          <w:b/>
          <w:sz w:val="28"/>
          <w:szCs w:val="28"/>
        </w:rPr>
        <w:t xml:space="preserve"> века</w:t>
      </w:r>
      <w:r w:rsidRPr="008D561B">
        <w:rPr>
          <w:rFonts w:ascii="Times New Roman" w:hAnsi="Times New Roman"/>
          <w:sz w:val="28"/>
          <w:szCs w:val="28"/>
        </w:rPr>
        <w:t xml:space="preserve"> -                                                                                                                                                    7 ч</w:t>
      </w: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Реформы 1860-х – 1870-х гг.    Российский монополистический капитализм и его особенности. Русско-японская война 1904-1905 гг.  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Революция 1905-1907 гг. и ее итоги.   Россия в Первой мировой войне 1914-1918 гг.   Духовная жизнь российского общества на рубеже веков XIX-XX веков. 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Казанская губерния во второй половине </w:t>
      </w:r>
      <w:r w:rsidRPr="008D561B">
        <w:rPr>
          <w:rFonts w:ascii="Times New Roman" w:hAnsi="Times New Roman"/>
          <w:sz w:val="28"/>
          <w:szCs w:val="28"/>
          <w:lang w:val="en-US"/>
        </w:rPr>
        <w:t>XIX</w:t>
      </w:r>
      <w:r w:rsidRPr="008D561B">
        <w:rPr>
          <w:rFonts w:ascii="Times New Roman" w:hAnsi="Times New Roman"/>
          <w:sz w:val="28"/>
          <w:szCs w:val="28"/>
        </w:rPr>
        <w:t>-начале ХХ века: политическое и экономическое развитие.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>Революция и Гражданская война</w:t>
      </w:r>
      <w:r w:rsidRPr="008D561B">
        <w:rPr>
          <w:rFonts w:ascii="Times New Roman" w:hAnsi="Times New Roman"/>
          <w:sz w:val="28"/>
          <w:szCs w:val="28"/>
        </w:rPr>
        <w:t xml:space="preserve"> -                                                                                                                                                                                5 ч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Революция 1917 г.   Утверждение Советской власти.   Гражданская война и иностранная интервенция. Переход к новой экономической политике.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Казанский край в годы революции и гражданской войны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 xml:space="preserve">СССР в 1920 30-е годы </w:t>
      </w:r>
      <w:r w:rsidRPr="008D561B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8D561B">
        <w:rPr>
          <w:rFonts w:ascii="Times New Roman" w:hAnsi="Times New Roman"/>
          <w:b/>
          <w:sz w:val="28"/>
          <w:szCs w:val="28"/>
        </w:rPr>
        <w:t xml:space="preserve"> века-                                                                                                                                                                                          </w:t>
      </w:r>
      <w:r w:rsidRPr="008D561B">
        <w:rPr>
          <w:rFonts w:ascii="Times New Roman" w:hAnsi="Times New Roman"/>
          <w:sz w:val="28"/>
          <w:szCs w:val="28"/>
        </w:rPr>
        <w:t>4ч</w:t>
      </w: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Образование СССР. Выбор стратегии форсированного социально-экономического развития.</w:t>
      </w: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Индустриализация. Коллективизация. </w:t>
      </w:r>
      <w:proofErr w:type="spellStart"/>
      <w:r w:rsidRPr="008D561B">
        <w:rPr>
          <w:rFonts w:ascii="Times New Roman" w:hAnsi="Times New Roman"/>
          <w:sz w:val="28"/>
          <w:szCs w:val="28"/>
        </w:rPr>
        <w:t>МодернизациявТАССР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.  Идеологические основы советского общества и культура в 1920-х – 1930-х гг.   Внешнеполитическая стратегия СССР в период между мировыми войнами. </w:t>
      </w: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>Великая Отечественная война</w:t>
      </w:r>
      <w:r w:rsidRPr="008D561B">
        <w:rPr>
          <w:rFonts w:ascii="Times New Roman" w:hAnsi="Times New Roman"/>
          <w:sz w:val="28"/>
          <w:szCs w:val="28"/>
        </w:rPr>
        <w:t xml:space="preserve"> -                                                                                                                                                                                          6 ч 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Великая Отечественная война:  основные этапы военных действий.   Коренной перелом в ходе войны. Освобождение СССР и военные операции в Европе.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Мобилизация страны на войну.  СССР в антигитлеровской коалиции.   Участие СССР в войне с Японией. Итоги Великой Отечественной войны. ТАССР в годы Великой Отечественной войны. 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 xml:space="preserve">СССР в 60-90 –е годы </w:t>
      </w:r>
      <w:r w:rsidRPr="008D561B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8D561B">
        <w:rPr>
          <w:rFonts w:ascii="Times New Roman" w:hAnsi="Times New Roman"/>
          <w:b/>
          <w:sz w:val="28"/>
          <w:szCs w:val="28"/>
        </w:rPr>
        <w:t xml:space="preserve"> века</w:t>
      </w:r>
      <w:r w:rsidRPr="008D561B">
        <w:rPr>
          <w:rFonts w:ascii="Times New Roman" w:hAnsi="Times New Roman"/>
          <w:sz w:val="28"/>
          <w:szCs w:val="28"/>
        </w:rPr>
        <w:t xml:space="preserve">  -                                                                                                                                                                                      16ч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lastRenderedPageBreak/>
        <w:t>Социально-экономическое положение СССР и республики ТАССР после войны.   ХХ съезд КПСС и осуждение культа личности.  Биполярный характер послевоенной системы международных отношений.  Духовная жизнь в послевоенные годы.  Экономические реформы середины 1960-х гг.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Попытки преодоления кризисных тенденций в советском обществе </w:t>
      </w:r>
      <w:proofErr w:type="gramStart"/>
      <w:r w:rsidRPr="008D561B">
        <w:rPr>
          <w:rFonts w:ascii="Times New Roman" w:hAnsi="Times New Roman"/>
          <w:sz w:val="28"/>
          <w:szCs w:val="28"/>
        </w:rPr>
        <w:t>в начале</w:t>
      </w:r>
      <w:proofErr w:type="gramEnd"/>
      <w:r w:rsidRPr="008D561B">
        <w:rPr>
          <w:rFonts w:ascii="Times New Roman" w:hAnsi="Times New Roman"/>
          <w:sz w:val="28"/>
          <w:szCs w:val="28"/>
        </w:rPr>
        <w:t xml:space="preserve"> 1980-х гг.  Внешняя политика 1960-1980-хгг.  Советская культура середины 1960-х - начала 1980-х гг.   ТАССР в середине 1960-х - начале 1980-х гг.   Попытки модернизации советской экономики и политической системы во второй половине 1980-х гг.    Политика «гласности».   Августовские события 1991 г. Причины распада СССР.   «Новое политическое мышление» и основанная на нем внешнеполитическая стратегия.   Жизнь республики в годы перестройки.  Становление новой российской государственности.  Переход к рыночной экономике: реформы и их последствия.   Общественно-политическое развитие России и республики во второй половине 1990-х гг.   Президентские выборы 2000 г.</w:t>
      </w: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>Развитие России на современном этапе</w:t>
      </w:r>
      <w:r w:rsidRPr="008D561B">
        <w:rPr>
          <w:rFonts w:ascii="Times New Roman" w:hAnsi="Times New Roman"/>
          <w:sz w:val="28"/>
          <w:szCs w:val="28"/>
        </w:rPr>
        <w:t xml:space="preserve">    -                                                                                                                                           3 ч</w:t>
      </w:r>
    </w:p>
    <w:p w:rsidR="00AA185E" w:rsidRPr="008D561B" w:rsidRDefault="00AA185E" w:rsidP="008D5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Россия в мировых интеграционных процессах.  Присоединение Крыма.  Поиск мировоззренческих ориентиров.   Основные итоги развития России с наших дней.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>Человечество на этапе перехода к информационному обществу</w:t>
      </w:r>
      <w:r w:rsidRPr="008D561B">
        <w:rPr>
          <w:rFonts w:ascii="Times New Roman" w:hAnsi="Times New Roman"/>
          <w:sz w:val="28"/>
          <w:szCs w:val="28"/>
        </w:rPr>
        <w:t xml:space="preserve">  –                                                                                                                             8ч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Информационная революция конца ХХ </w:t>
      </w:r>
      <w:proofErr w:type="gramStart"/>
      <w:r w:rsidRPr="008D561B">
        <w:rPr>
          <w:rFonts w:ascii="Times New Roman" w:hAnsi="Times New Roman"/>
          <w:sz w:val="28"/>
          <w:szCs w:val="28"/>
        </w:rPr>
        <w:t>в</w:t>
      </w:r>
      <w:proofErr w:type="gramEnd"/>
      <w:r w:rsidRPr="008D561B">
        <w:rPr>
          <w:rFonts w:ascii="Times New Roman" w:hAnsi="Times New Roman"/>
          <w:sz w:val="28"/>
          <w:szCs w:val="28"/>
        </w:rPr>
        <w:t xml:space="preserve">.     </w:t>
      </w:r>
      <w:proofErr w:type="gramStart"/>
      <w:r w:rsidRPr="008D561B">
        <w:rPr>
          <w:rFonts w:ascii="Times New Roman" w:hAnsi="Times New Roman"/>
          <w:sz w:val="28"/>
          <w:szCs w:val="28"/>
        </w:rPr>
        <w:t>Глобализация</w:t>
      </w:r>
      <w:proofErr w:type="gramEnd"/>
      <w:r w:rsidRPr="008D561B">
        <w:rPr>
          <w:rFonts w:ascii="Times New Roman" w:hAnsi="Times New Roman"/>
          <w:sz w:val="28"/>
          <w:szCs w:val="28"/>
        </w:rPr>
        <w:t xml:space="preserve"> общественного развития на рубеже XX-XXI вв.   Система международных отношений на рубеже XX-XXI вв.   Мировоззренческие основы «</w:t>
      </w:r>
      <w:proofErr w:type="spellStart"/>
      <w:r w:rsidRPr="008D561B">
        <w:rPr>
          <w:rFonts w:ascii="Times New Roman" w:hAnsi="Times New Roman"/>
          <w:sz w:val="28"/>
          <w:szCs w:val="28"/>
        </w:rPr>
        <w:t>неоконсервативной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революции».   Особенности духовной жизни современного общества.    Человечество на этапе перехода к информационному обществу.   Изменения в научной картине мира.  </w:t>
      </w: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185E" w:rsidRPr="008D561B" w:rsidRDefault="00AA185E" w:rsidP="008D56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8D561B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Учебно-методический комплект   для 11 класса:</w:t>
      </w:r>
    </w:p>
    <w:p w:rsidR="00AA185E" w:rsidRPr="008D561B" w:rsidRDefault="00AA185E" w:rsidP="008D561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D561B">
        <w:rPr>
          <w:rFonts w:ascii="Times New Roman" w:hAnsi="Times New Roman"/>
          <w:bCs/>
          <w:sz w:val="28"/>
          <w:szCs w:val="28"/>
        </w:rPr>
        <w:t>1.</w:t>
      </w:r>
      <w:r w:rsidRPr="008D56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561B">
        <w:rPr>
          <w:rFonts w:ascii="Times New Roman" w:hAnsi="Times New Roman"/>
          <w:sz w:val="28"/>
          <w:szCs w:val="28"/>
        </w:rPr>
        <w:t>Галямова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А. Г. История Татарстана  и татарского народа.  Казань. </w:t>
      </w:r>
      <w:proofErr w:type="spellStart"/>
      <w:r w:rsidRPr="008D561B">
        <w:rPr>
          <w:rFonts w:ascii="Times New Roman" w:hAnsi="Times New Roman"/>
          <w:sz w:val="28"/>
          <w:szCs w:val="28"/>
        </w:rPr>
        <w:t>Хэтер</w:t>
      </w:r>
      <w:proofErr w:type="spellEnd"/>
      <w:r w:rsidRPr="008D561B">
        <w:rPr>
          <w:rFonts w:ascii="Times New Roman" w:hAnsi="Times New Roman"/>
          <w:sz w:val="28"/>
          <w:szCs w:val="28"/>
        </w:rPr>
        <w:t>, 2009</w:t>
      </w:r>
    </w:p>
    <w:p w:rsidR="00AA185E" w:rsidRPr="008D561B" w:rsidRDefault="00AA185E" w:rsidP="008D561B">
      <w:pPr>
        <w:spacing w:after="0" w:line="240" w:lineRule="auto"/>
        <w:ind w:right="962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>2.Левандовский А.А. История  России, М., Просвещение, 2008</w:t>
      </w:r>
    </w:p>
    <w:p w:rsidR="00AA185E" w:rsidRPr="008D561B" w:rsidRDefault="00AA185E" w:rsidP="008D561B">
      <w:pPr>
        <w:spacing w:after="0" w:line="240" w:lineRule="auto"/>
        <w:ind w:right="962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3. Павленко Н.И. История России  </w:t>
      </w:r>
      <w:r w:rsidRPr="008D561B">
        <w:rPr>
          <w:rFonts w:ascii="Times New Roman" w:hAnsi="Times New Roman"/>
          <w:sz w:val="28"/>
          <w:szCs w:val="28"/>
          <w:lang w:val="en-US"/>
        </w:rPr>
        <w:t>XVIII</w:t>
      </w:r>
      <w:r w:rsidRPr="008D561B">
        <w:rPr>
          <w:rFonts w:ascii="Times New Roman" w:hAnsi="Times New Roman"/>
          <w:sz w:val="28"/>
          <w:szCs w:val="28"/>
        </w:rPr>
        <w:t xml:space="preserve">- </w:t>
      </w:r>
      <w:r w:rsidRPr="008D561B">
        <w:rPr>
          <w:rFonts w:ascii="Times New Roman" w:hAnsi="Times New Roman"/>
          <w:sz w:val="28"/>
          <w:szCs w:val="28"/>
          <w:lang w:val="en-US"/>
        </w:rPr>
        <w:t>XIX</w:t>
      </w:r>
      <w:r w:rsidRPr="008D561B">
        <w:rPr>
          <w:rFonts w:ascii="Times New Roman" w:hAnsi="Times New Roman"/>
          <w:sz w:val="28"/>
          <w:szCs w:val="28"/>
        </w:rPr>
        <w:t xml:space="preserve"> в. Дрофа. 2006</w:t>
      </w:r>
    </w:p>
    <w:p w:rsidR="00AA185E" w:rsidRPr="008D561B" w:rsidRDefault="00AA185E" w:rsidP="008D561B">
      <w:pPr>
        <w:spacing w:after="0" w:line="240" w:lineRule="auto"/>
        <w:ind w:right="962"/>
        <w:rPr>
          <w:rFonts w:ascii="Times New Roman" w:hAnsi="Times New Roman"/>
          <w:sz w:val="28"/>
          <w:szCs w:val="28"/>
        </w:rPr>
      </w:pPr>
      <w:r w:rsidRPr="008D561B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8D561B">
        <w:rPr>
          <w:rFonts w:ascii="Times New Roman" w:hAnsi="Times New Roman"/>
          <w:sz w:val="28"/>
          <w:szCs w:val="28"/>
        </w:rPr>
        <w:t>Загладин</w:t>
      </w:r>
      <w:proofErr w:type="spellEnd"/>
      <w:r w:rsidRPr="008D561B">
        <w:rPr>
          <w:rFonts w:ascii="Times New Roman" w:hAnsi="Times New Roman"/>
          <w:sz w:val="28"/>
          <w:szCs w:val="28"/>
        </w:rPr>
        <w:t xml:space="preserve"> Н.В. История России и мира. М., « Русское слово». 2010 г.</w:t>
      </w:r>
    </w:p>
    <w:p w:rsidR="00AA185E" w:rsidRPr="008D561B" w:rsidRDefault="00AA185E" w:rsidP="008D561B">
      <w:pPr>
        <w:spacing w:after="0" w:line="240" w:lineRule="auto"/>
        <w:ind w:right="962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8D561B">
        <w:rPr>
          <w:rFonts w:ascii="Times New Roman" w:hAnsi="Times New Roman"/>
          <w:b/>
          <w:sz w:val="28"/>
          <w:szCs w:val="28"/>
        </w:rPr>
        <w:t>Календарно-тематическое планирование  для 11 класса</w:t>
      </w:r>
    </w:p>
    <w:tbl>
      <w:tblPr>
        <w:tblW w:w="1602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254"/>
        <w:gridCol w:w="5244"/>
        <w:gridCol w:w="4253"/>
        <w:gridCol w:w="852"/>
        <w:gridCol w:w="851"/>
      </w:tblGrid>
      <w:tr w:rsidR="00AA185E" w:rsidRPr="008D561B" w:rsidTr="00AA185E">
        <w:trPr>
          <w:trHeight w:val="7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Элементы содержания</w:t>
            </w:r>
            <w:r w:rsidRPr="008D561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Планируемые</w:t>
            </w:r>
            <w:r w:rsidRPr="008D5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результаты освоения    материала</w:t>
            </w:r>
            <w:r w:rsidRPr="008D561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</w:tr>
      <w:tr w:rsidR="00AA185E" w:rsidRPr="008D561B" w:rsidTr="00AA185E">
        <w:trPr>
          <w:trHeight w:val="1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Основные направления научно-технического прогресса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От технической революции конца XIX в. к научно-технической революции ХХ в. Монополистический капитализм и противоречия его развития.  Проблемы периодизации НТР.  Циклы социально-экономического развития.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Знать причины ускорения НТР, циклы социально-экономического развития.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ind w:left="-533" w:firstLine="53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Кризис классических идеологий на рубеже XIX-XX вв. и поиск новых моделей общественного развития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Формирование социального правового государства. Социальный либерализм, социал-демократия, христианская демократия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 основные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идеологии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какие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изменения произошли на рубеже XIX-XX вв. Уметь определять поиск новых моделей развития общества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Переход к смешанной экономике в середине ХХ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Становление смешанной экономики. Методы проведения социальной политики.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Маргинализация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основные черты смешанной экономики, методы проведения государством социальной   политики.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Изменение социальной структуры индустриального общества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Эволюция собственности, трудовых отношений и предпринимательства во второй половине XIX в. – сер. ХХ в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.. «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>Государство благосостояния». «Общество потребления» и причины его кризиса в конце 1960-х гг.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об основных изменениях социальной структуры индустриального общества. Уметь объяснить понятия     «революция управляющих», новый маргинальный слой.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Демократизация общественно-политической жизни.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Изменение принципов конституционного строительства. Протестные формы общественных движений. Эволюция коммунистического движения на Западе «Новые левые». Молодежное, антивоенное, экологическое,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феминисткое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движения. Проблема политического терроризма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 о появлении новых форм общественного движения, кто такие  «новые левые», их взгляды и призывы.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Политическая идеология тоталитарного типа. Фашизм. Национал-социализм.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Дискуссия об исторической природе тоталитаризма и авторитаризма Новейшего времени. Особенности государственно-корпоративных (фашистских) и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партократических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тоталитарных режимов, их политики в области государственно-правового строительства, социальных и экономических отношений, культуры.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Знать особенности идеологии тоталитарного типа. Понимать человеконенавистническую суть фашизма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Мировые войны в истории человечества: причины и последствия.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Основные этапы развития системы международных отношений в последней трети XIX – середине ХХ вв. экономические, политические, социально-психологические и демографические причины и последствия.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причины и последствия мировых войн. Уметь давать оценку Версальск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Вашингтонской системе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Мировые войны в истории человечества: причины и последствия.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Мировые войны в истории человечества: экономические, политические, социально-психологические и демографические причины и последствия.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Пояснить сущность мировых войн и причины их возникновения. Уметь давать сравнительную характеристику  мировым войнам.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Складывание международно-правовой системы.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Лига наций и ООН. Развертывание интеграционных процессов в Европе. «Биполярная» модель международных отношений в период «холодной войны».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Знать о сущности международно-правовой системы после Второй мировой войны.  Понимать опасность мировых войн для мировой цивилизации. 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Формирование и развитие мировой системы социализма.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Попытки демократизации социалистического строя. Тоталитарные и авторитарные черты «реального социализма».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понятия  двухполюсного типа. Уметь давать сравнительную характеристику странам социалистического типа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rPr>
          <w:trHeight w:val="12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Предпосылки системного кризиса индустриального общества на рубеже   </w:t>
            </w:r>
            <w:r w:rsidRPr="008D561B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8D561B">
              <w:rPr>
                <w:rFonts w:ascii="Times New Roman" w:hAnsi="Times New Roman"/>
                <w:sz w:val="28"/>
                <w:szCs w:val="28"/>
              </w:rPr>
              <w:t>-</w:t>
            </w:r>
            <w:r w:rsidRPr="008D561B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Экономический, социальный, психологический, идеологический кризисы. Модели ускоренной модернизации в ХХ в.: дискуссии о «догоняющем развитии» и «особом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пути».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Маргинализация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общества в условиях ускоренной модернизации.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Знать причины, сущность  кризисов, модели ускоренной модернизации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«Новые индустриальные страны» (НИС)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Страны Латинской Америки и Юго-Восточной Азии: экономические реформы, авторитаризм и демократия в политической жизни. Национально-освободительные движения и региональные особенности процесса модернизации в странах Азии и Африки.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истоки японского «экономического чуда». Уметь давать сравнительную характеристику странам Латинской Америки и Юго-Восточной Азии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Духовная культура в период Новейшей истории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Осмысление истории. Новое в науке о человеке и развитие философии.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Называть важнейшие изменения духовной жизни, культуре стран мира в первой половине ХХ в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rPr>
          <w:trHeight w:val="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Формирование неклассической научной картины мира.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Транспорт, космонавтика и новые конструктивные материалы.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Проанализировать достижения в одной из областей и приводить примеры влияния науки и техники на развитие других сфер научного знания.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«Мир в конце  Х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>Х-середине ХХ вв.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Проверка качества знаний учащихся по пройденным темам.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Показать знания по пройденным темам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Реформы 1860-х – 1870-х гг.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Отмена крепостного права. Самодержавие и сословный строй в условиях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модернизационных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процессов. Выступления разночинной интеллигенции. Народничество. Политический террор. Политика контрреформ.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 реформы,  их последствия. Уметь делать анализы основных событий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Российский монополистический капитализм и его особенности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Утверждение капиталистической модели экономического развития. Завершение промышленного переворота. Роль государства в экономической жизни страны. Реформы С.Ю. Витте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 особенности и последствия  развития монополистического капитализма. Уметь делать выводы, дискутировать по различным точкам зрения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Русско-японская война 1904-1905 гг. 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«Восточный вопрос» во внешней политике Российской империи. Россия в системе военно-политических союзов на рубеже XIX-XX вв. Влияние войны на российское общество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 причины, ход и итоги войны, сущность «Восточного вопроса». Уметь работать с картой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Революция 1905-1907 гг. и ее итоги.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Становление российского парламентаризма. Идейные течения, политические партии и общественные движения в России на рубеже веков XIX-XX вв.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 причины, ход и последствия  революции 1905-1907гг. Уметь работать с источником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Россия в Первой мировой войне 1914-1918 гг.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Влияние войны на российское общество. Общественно-политический кризис накануне 1917 г. 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причины, ход, итоги Первой мировой войны и влияние на российское общество. Уметь работать с картой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Духовная жизнь российского общества на рубеже веков XIX-XX веков. 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образования. Научные достижения российских ученых. Возрождение национальных традиций в искусстве конца </w:t>
            </w:r>
            <w:r w:rsidRPr="008D561B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в.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Новаторские тенденции в развитии художественной культуры. Идейные искания российской интеллигенции в начале ХХ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. Русская религиозная философия. Отражение духовного кризиса в художественной культуре декаданса.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Знать представителей «серебряного века русской культуры» и их достижения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Казанская губерния во второй половине </w:t>
            </w:r>
            <w:r w:rsidRPr="008D561B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8D561B">
              <w:rPr>
                <w:rFonts w:ascii="Times New Roman" w:hAnsi="Times New Roman"/>
                <w:sz w:val="28"/>
                <w:szCs w:val="28"/>
              </w:rPr>
              <w:t>-начале ХХ века: политическое и экономическое развитие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Проверка качества знаний учащихся по пройденным темам. Умение применять знания.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Революция 1917 г.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Падение самодержавия. Временное правительство и Советы. Провозглашение России республикой. «Революционное оборончество» – сторонники и противники. Кризис власти.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Маргинализация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общества. Разложение армии, углубление экономических трудностей, положение на национальных окраинах. Причины слабости демократических сил России.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причины падения  монархии, мероприятия Временного  правительства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Утверждение Советской власти.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Политическая тактика большевиков, их приход к власти. Первые декреты Советской власти. Создание РСФСР. Образование ТАССР. Характер событий октября 1917 г. в оценках современников и историков. Созыв и роспуск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Учредительного собрания. Брестский мир. Конституция 1918 г. Формирование однопартийной системы в России.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Знать причины прихода к власти большевиков, их мероприятия. Уметь давать  оценку  современников по событиям 1917 года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Гражданская война и иностранная интервенция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Причины, этапы, участники. Цели и идеология противоборствующих сторон. Политика «военного коммунизма». «Белый» и «красный» террор. Причины поражения белого движения.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причины и последствия гражданской войны. Уметь объяснять причины поражения белых армий.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Переход к новой экономической политике.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Экономическое и политическое положение Советской России после гражданской войны. «Выкуп, заплаченный капитализму». Успехи и противоречия нэпа.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суть новой экономической политики. Уметь сравнивать НЭП и «военный коммунизм»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rPr>
          <w:trHeight w:val="5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Казанский край в годы революции и гражданской войны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Образование ТАССР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 причины  революции и гражданской войны в Казанском крае и последствия образования ТАССР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Образование СССР. Выбор стратегии форсированного социально-экономического развития.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Полемика о принципах национально-государственного строительства. Партийные дискуссии о путях и методах построения социализма в СССР. Концепция построения социализма в отдельно взятой стране. Успехи, противоречия и кризисы НЭПа. Причины свертывания НЭПа.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две концепции создания нового государства.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Индустриализация. Коллективизация. Модернизация в ТАССР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Индустриализация, ее источники и результаты. Коллективизация, ее социальные и экономические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последствия. Противоречия социалистической модернизации. Конституция 1936 г. Централизованная (командная) система управления. Мобилизационный характер советской экономики. Власть партийно-государственного аппарата. Номенклатура. Культ личности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И.В.Сталина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>. Массовые репрессии.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Знать причины, сущность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последствия коллективизации и индустриализации. Уметь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объяснять лозунги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:»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догнать и перегнать», «революция сверху».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Идеологические основы советского общества и культура в 1920-х – 1930-х гг.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Утверждение метода социалистического реализма. Задачи и итоги «культурной революции». Создание советской системы образования. Наука в СССР в 1920-1930-е гг. Русское зарубежье. Раскол в РПЦ.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Знать  сущность социалистического реализма, итоги « культурной революции».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Внешнеполитическая стратегия СССР в период между мировыми войнами.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Дипломатическое признание СССР. Рост военной угрозы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 начале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1930-х гг. и проблемы коллективной безопасности. Мюнхенский договор и его последствия. Военные столкновения СССР с Японией у озера Хасан, в районе реки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Халхин-гол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>.  Советско-германские отношения в 1939-1940 гг. Политика СССР на начальном этапе Второй мировой войны. Расширение территории Советского Союза.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 внешнеполитическую стратегию СССР в период между мировыми войнами, основные события в 30-е годы </w:t>
            </w:r>
            <w:r w:rsidRPr="008D561B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Великая Отечественная война: 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основные этапы военных действий.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Нападение Германии на СССР. Причины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неудач на начальном этапе войны. Оккупационный режим на советской территории. Смоленское сражение. Блокада Ленинграда. Военно-стратегическое и международное значение победы Красной Армии под Москвой.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Знать основные причины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временных неудач Красной Армии в начальный период войны, ход военных действий. Уметь работать с картой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Коренной перелом в ходе войны. Освобождение СССР и военные операции в Европе.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Разгром войск агрессоров под Сталинградом и на Орловско-Курской дуге: Освобождение территории СССР и военные операции Красной Армии в Европе.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причины победы в крупных сражениях. Уяснить, за счет чего советским военачальникам удалось превзойти противника.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Мобилизация страны на войну.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Мобилизация страны на войну. Народное ополчение. Партизанское движение и его вклад в Победу. Перевод экономики СССР на военные рельсы. Эвакуация населения и производственных мощностей на восток страны. Идеология и культура в военные годы. Русская Православная церковь в годы войны. Героизм народа  в тылу.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как в годы войны проходила мобилизация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страны,значение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партизанского движения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rPr>
          <w:trHeight w:val="7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СССР в антигитлеровской коалиции.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Конференции союзников в Тегеране, Ялте и Потсдаме и их решения. Ленд-лиз и его значение.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Уметь давать  анализ взаимоотношениям внутри антигитлеровской коалиции.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Участие СССР в войне с Японией. 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Капитуляция нацистской Германии. Разгром Японии.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Уметь давать оценку победы Красной Армии над Германией и Японией.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Итоги Великой Отечественной войны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Роль СССР во Второй мировой войне и решении вопросов послевоенного устройства мира.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Самостоятельно сформулировать важнейшие причины победы советского народа в войне с фашизмом.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ТАССР в годы Великой Отечественной войны.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Определить роль жителей республики в годы войны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Социально-экономическое положение СССР и республики ТАССР после войны.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Мобилизационные методы восстановление хозяйства. Холодная война и ее влияние на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экономику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и внешнюю политику страны. Идеологические кампании конца 1940-х гг. Создание ракетно-ядерного оружия в СССР.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Знать основные события этого периода. Уметь давать сравнительную характеристику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ХХ съезд КПСС и осуждение культа личности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Борьба за власть в высшем руководстве СССР после смерти И.В. Сталина. Экономические реформы 1950-х – начала 1960-х гг., реорганизации органов власти и управления.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какую роль сыграл Хрущев в демонтаже тоталитарной системы.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Биполярный характер послевоенной системы международных отношений.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Формирование мировой социалистической системы. СССР в глобальных и региональных конфликтах в 1950-х – начала 1960-х гг. Карибский кризис и его значение.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Дать объяснение, почему как СССР, так и США стремились расширить свое влияние в «третьем мире»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Духовная жизнь в послевоенные годы.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Демократизация общественной жизни в период «оттепели». Научно-техническое развитие СССР, достижения в освоении космоса.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Уметь  объяснить, почему крупные достижения советской системы образования в 1950-х годах признавались всем миром.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Экономические реформы середины 1960-х гг.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Рост общественно-политической активности Дефицит товаров народного потребления, развитие «теневой экономики» и коррупции.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Дать характеристику экономических реформ середины 1960-х гг.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Попытки преодоления кризисных тенденций в советском обществе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 начале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1980-х гг.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Замедление темпов научно-технического прогресса. «Застой» как проявление кризиса советской модели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развития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>онституция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1977 г. Концепция развитого социализма. Диссидентское и правозащитное движения.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Дать оценку реорганизация органов власти и управления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Внешняя политика 1960-1980-хгг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Советский Союз и политические кризисы в странах Восточной Европы. «Доктрина Брежнева».  Достижение военно-стратегического паритета СССР и США. Политика разрядки и причины ее срыва.  Афганская война и ее последствия.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сущность конфликтов 1960-1980-хгг и последствия, что такое «Доктрина Брежнева»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Советская культура середины 1960-х - начала 1980-х гг.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Новые течения в художественном творчестве.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основные достижения культуры середины 1960-х - начала 1980-х гг. Уяснить особенности духовной жизни людей в этот период.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ТАССР в середине 1960-х - начале 1980-х гг.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 особенности развития ТАССР в середине 1960-х - начале 1980-х гг.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Попытки модернизации советской экономики и политической системы во второй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половине 1980-х гг. 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Стратегия «ускорения» социально-экономического развития и ее противоречия. Введение принципов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самоокупаемости и хозрасчета, начало развития предпринимательства. Кризис потребления и подъем забастовочного движения в 1989 г.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Уметь давать характеристику советской экономики и политической системы во второй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половине 1980-х гг. Знать суть  ускорения в экономики страны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Политика «гласности»</w:t>
            </w:r>
          </w:p>
          <w:p w:rsidR="00AA185E" w:rsidRPr="008D561B" w:rsidRDefault="00AA185E" w:rsidP="008D561B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Отмена цензуры и развитие плюрализма в СМИ. Демократизация общественной жизни. Формирование многопартийности. Кризис коммунистической идеологии. Утрата руководящей роли КПСС в жизни советского общества.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Уяснить суть демократизации и политики «гласности» в стране.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Августовские события 1991 г. Причины распада СССР.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Августовские события 1991 г. Причины распада СССР.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особенности августовских событий 1991 г.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причины распада СССР.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«Новое политическое мышление» и основанная на нем внешнеполитическая стратегия.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Советско-американский диалог во второй половине 1980-х гг. Распад мировой социалистической системы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внешнеполитическую стратегию во второй половине 1980-х гг.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Уметь характеризовать главные события российско-американских отношений.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Жизнь республики в годы перестройки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Уметь характеризовать попытки преодоления кризисных явлений в промышленности и сельском хозяйстве, оценить результаты экономических реформ 1987-1991 гг. в республике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rPr>
          <w:trHeight w:val="7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Становление новой российской государственности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Политический кризис сентября-октября 1993 г. Принятие Конституции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 1993 г.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Дать характеристику общественно-политической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жизни в 1993 г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Переход к рыночной экономике: реформы и их последствия</w:t>
            </w:r>
            <w:r w:rsidRPr="008D561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«Шоковая терапия». Структурная перестройка экономики, изменение отношений собственности. Дискуссия о результатах социально-экономических и  политических реформ 1990-х гг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Самостоятельно разобрать причины и последствия дефолта 1998г.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Общественно-политическое развитие России и республики во второй половине 1990-х гг.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Складывание новых политических партий и движений. Межнациональные и межконфессиональные отношения в современной России. Чеченский конфликт и его влияние на российское общество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Уметь характеризовать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общественно-политическое развитие России во второй половине 1990-х гг. и давать сравнительную характеристику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Президентские выборы 2000 г.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Уметь формулировать основные задачи, которые стояли перед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В.В.Путиным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в начале его работы на посту президента России.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Республика Татарстан во второй половине 1990-х гг.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Знать особенности социально-экономического, политического развития республики во второй половине 1990-х гг.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Россия в мировых интеграционных процессах.  Воссоединение России с 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Крымом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Участие России в формировании современной международно-правовой системы. Российская Федерация в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составе Содружества независимых государств. Россия и вызовы глобализации. Россия и проблемы борьбы с международным терроризмом.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Уметь давать характеристику России  в  формировании современной международно-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правовой системы. Знать причины и последствия воссоединения с Крымом.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Поиск мировоззренческих ориентиров. </w:t>
            </w:r>
          </w:p>
          <w:p w:rsidR="00AA185E" w:rsidRPr="008D561B" w:rsidRDefault="00AA185E" w:rsidP="008D561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Российская культура в условиях радикальных социальных преобразований и информационной открытости общества.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Проследить, каким образом в культуре сосуществовали традиционные и новаторские направления.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Основные итоги развития России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древнейших  времен до наших дней.</w:t>
            </w:r>
            <w:r w:rsidRPr="008D561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t>Значение изучения истории. Опасность фальсификации прошлого России в современных условиях. Фальсификация новейшей истории России – угроза национальной безопасности страны.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Уметь давать оценку развития России с древнейших времен до наших дней, приводить различные точки зрения историков, делать выводы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Информационная революция конца ХХ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Дискуссия о постиндустриальной стадии общественного развития. Становление информационного общества.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Собственность, труд и творчество в информационном обществе. </w:t>
            </w: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Знать деятелей  науки и техники и их достижения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Глобализация общественного развития на рубеже XX-XXI вв.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ind w:hanging="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Проблема «мирового Юга».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Уметь приводить примеры из современной жизни, используя материалы СМИ и Интернета  о глобализации общественного развития на рубеже XX-XXI </w:t>
            </w:r>
            <w:proofErr w:type="spellStart"/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вв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Система международных отношений на рубеже XX-XXI вв.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Распад «биполярной» модели международных отношений. Европейский Союз. Кризис международно-правовой системы и проблема национального суверенитета. Становление новой структуры миропорядка. Интеграционные и дезинтеграционные процессы в мире после окончания «холодной войны». Локальные конфликты в современном мире.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Знать причины распада «биполярной» модели международных отношений, новой структуры миропорядка,  влиятельные международные организации, их значение в современном мире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Мировоззренческие основы «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неоконсервативной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революции»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Особенности развития политической идеологии и представительной демократии на рубеже XX-XXI вв. Роль политических технологий в информационном обществе. Современная социал-демократическая и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либеральная идеология. Попытки формирования идеологии «третьего пути». Антиглобализм. Религия и церковь в современной общественной жизни.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Знать  особенности развития политической идеологии и представительной демократии на рубеже XX-XXI вв.,   особенности неоконсерватизма, отличие его от других идейных </w:t>
            </w: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течений.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Особенности духовной жизни современного общества. 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Религия и церковь в современной общественной жизни. Экуменизм. Причины возрождения религиозного фундаментализма и националистического экстремизма 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в начале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XXI в. Изменения в научной картине мира. Мировоззренческие основы постмодернизма. Культура хай-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тека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>. Роль элитарной и массовой культуры в информационном обществе.</w:t>
            </w:r>
          </w:p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Знать особенности духовной жизни современного общества. Уметь объяснить, что такое экуменическое движение и почему  его возникновение стало возможным именно в ХХ в. Уметь делать вывод о 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ролиэлитарной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и массовой культуры в информационном обществе.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Человечество на этапе перехода к информационному обществу.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Проверка качества знаний учащихся по пройденному материалу   и всему курсу истории.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Показать знания по изученному материалу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Изменения в научной картине мира.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Особенности духовной жизни современного общества. Мировоззренческие основы постмодернизма. Роль элитарной и массовой культуры в информационном обществе.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Объяснить</w:t>
            </w:r>
            <w:proofErr w:type="gramStart"/>
            <w:r w:rsidRPr="008D561B">
              <w:rPr>
                <w:rFonts w:ascii="Times New Roman" w:hAnsi="Times New Roman"/>
                <w:sz w:val="28"/>
                <w:szCs w:val="28"/>
              </w:rPr>
              <w:t>,ч</w:t>
            </w:r>
            <w:proofErr w:type="gramEnd"/>
            <w:r w:rsidRPr="008D561B">
              <w:rPr>
                <w:rFonts w:ascii="Times New Roman" w:hAnsi="Times New Roman"/>
                <w:sz w:val="28"/>
                <w:szCs w:val="28"/>
              </w:rPr>
              <w:t>то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 знаменовало собой появление «</w:t>
            </w:r>
            <w:proofErr w:type="spellStart"/>
            <w:r w:rsidRPr="008D561B">
              <w:rPr>
                <w:rFonts w:ascii="Times New Roman" w:hAnsi="Times New Roman"/>
                <w:sz w:val="28"/>
                <w:szCs w:val="28"/>
              </w:rPr>
              <w:t>самоууничтожающего</w:t>
            </w:r>
            <w:proofErr w:type="spellEnd"/>
            <w:r w:rsidRPr="008D561B">
              <w:rPr>
                <w:rFonts w:ascii="Times New Roman" w:hAnsi="Times New Roman"/>
                <w:sz w:val="28"/>
                <w:szCs w:val="28"/>
              </w:rPr>
              <w:t xml:space="preserve"> искусства»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185E" w:rsidRPr="008D561B" w:rsidTr="00AA185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Общее закрепление материала.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61B">
              <w:rPr>
                <w:rFonts w:ascii="Times New Roman" w:hAnsi="Times New Roman"/>
                <w:sz w:val="28"/>
                <w:szCs w:val="28"/>
              </w:rPr>
              <w:t>Умение  работать с учебником и справочной литературой.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85E" w:rsidRPr="008D561B" w:rsidRDefault="00AA185E" w:rsidP="008D56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185E" w:rsidRPr="008D561B" w:rsidRDefault="00AA185E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bookmarkEnd w:id="0"/>
    <w:p w:rsidR="00C37D78" w:rsidRPr="008D561B" w:rsidRDefault="008D561B" w:rsidP="008D561B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C37D78" w:rsidRPr="008D561B" w:rsidSect="00AA18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810F8"/>
    <w:multiLevelType w:val="hybridMultilevel"/>
    <w:tmpl w:val="5E987D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E4F"/>
    <w:rsid w:val="0038194A"/>
    <w:rsid w:val="005540BF"/>
    <w:rsid w:val="008D561B"/>
    <w:rsid w:val="00AA185E"/>
    <w:rsid w:val="00C10153"/>
    <w:rsid w:val="00DB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AA185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AA185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4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5437</Words>
  <Characters>30992</Characters>
  <Application>Microsoft Office Word</Application>
  <DocSecurity>0</DocSecurity>
  <Lines>258</Lines>
  <Paragraphs>72</Paragraphs>
  <ScaleCrop>false</ScaleCrop>
  <Company/>
  <LinksUpToDate>false</LinksUpToDate>
  <CharactersWithSpaces>36357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комп4</dc:creator>
  <cp:keywords/>
  <dc:description/>
  <cp:lastModifiedBy>комп4</cp:lastModifiedBy>
  <cp:revision>4</cp:revision>
  <dcterms:created xsi:type="dcterms:W3CDTF">2019-10-06T11:49:00Z</dcterms:created>
  <dcterms:modified xsi:type="dcterms:W3CDTF">2019-10-15T07:34:00Z</dcterms:modified>
</cp:coreProperties>
</file>